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5" w:rsidRDefault="00753722" w:rsidP="00B80A6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B80A65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 для родителей по развитию мелкой моторики рук у</w:t>
      </w:r>
    </w:p>
    <w:p w:rsidR="00753722" w:rsidRDefault="00753722" w:rsidP="00B80A6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B80A65">
        <w:rPr>
          <w:rFonts w:ascii="Times New Roman" w:hAnsi="Times New Roman" w:cs="Times New Roman"/>
          <w:b/>
          <w:sz w:val="24"/>
          <w:szCs w:val="24"/>
          <w:lang w:eastAsia="ru-RU"/>
        </w:rPr>
        <w:t>детей младшего возраста.</w:t>
      </w:r>
    </w:p>
    <w:p w:rsidR="00B80A65" w:rsidRPr="00B80A65" w:rsidRDefault="00B80A65" w:rsidP="00B80A6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753722" w:rsidRPr="00B80A65" w:rsidRDefault="00753722" w:rsidP="00B80A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Учеными давно доказано, что развитие руки тесно связано с развитием речи и мышлением ребенка.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Работа по развитию движений рук должна начинаться уже в раннем возрасте. Сначала это массаж кисти рук и каждого пальчика, затем разминание и поглаживание, игры с пальчиками.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К сожалению,  у современных детей плохо развита мелкая моторика, т. к. родители мало внимания уделяют ручной умелости,  заменя</w:t>
      </w:r>
      <w:proofErr w:type="gram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 рубашки на футболки, шнурки на липучки.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Предложенный комплекс способствует развитию движений рук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Чем заняться с малышами: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-запускаем волчок. Если волчка нет, подойде</w:t>
      </w:r>
      <w:proofErr w:type="gram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 конструктор « Собирай-ка».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-лепим из пластилина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-нанизываем бусины (можно заменить пуговицами)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-игры-шнуровки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-игры с вкладышами (</w:t>
      </w:r>
      <w:proofErr w:type="spell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сортеры</w:t>
      </w:r>
      <w:proofErr w:type="spell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-рисование карандашом  (регулируем силу нажима, гуашью, пальчиками или кистью руки, восковыми мелками)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-аппликация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-обводим предметы по трафарету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-катать по очереди каждым пальцем шарики, бусины</w:t>
      </w:r>
    </w:p>
    <w:p w:rsidR="00753722" w:rsidRPr="00B80A65" w:rsidRDefault="00DB6E8D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-пальчиковые игры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 Как часто мы слышим выражение «мелкая моторика».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b/>
          <w:sz w:val="24"/>
          <w:szCs w:val="24"/>
          <w:lang w:eastAsia="ru-RU"/>
        </w:rPr>
        <w:t>Что же такое мелкая моторика?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Физиологи под этим выражением подразумевают движение </w:t>
      </w:r>
      <w:bookmarkStart w:id="0" w:name="_GoBack"/>
      <w:bookmarkEnd w:id="0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мелких мышц кистей рук. При этом важно помнить о координации «рука-глаз», т. к. развитие мелких движений рук происходит под контролем зрения. Почему же так важно развивать мелкую моторику рук ребенка?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А роль развития мелкой моторики рук очень велика. Ведь, стимулируя ее развитие, мы работаем над подвижностью органов артикуляции, </w:t>
      </w:r>
      <w:hyperlink r:id="rId4" w:tooltip="Готовим руку к письму" w:history="1">
        <w:r w:rsidRPr="00B80A65">
          <w:rPr>
            <w:rFonts w:ascii="Times New Roman" w:hAnsi="Times New Roman" w:cs="Times New Roman"/>
            <w:sz w:val="24"/>
            <w:szCs w:val="24"/>
            <w:lang w:eastAsia="ru-RU"/>
          </w:rPr>
          <w:t>готовим руку к письму</w:t>
        </w:r>
      </w:hyperlink>
      <w:r w:rsidRPr="00B80A65">
        <w:rPr>
          <w:rFonts w:ascii="Times New Roman" w:hAnsi="Times New Roman" w:cs="Times New Roman"/>
          <w:sz w:val="24"/>
          <w:szCs w:val="24"/>
          <w:lang w:eastAsia="ru-RU"/>
        </w:rPr>
        <w:t>, развиваем речь, внимание, мышление, зрение  и даже влияем на формирование произвольности у детей. В дошкольных учреждениях довольно много внимания уделяется развитию моторики рук.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В группе есть много различных развивающих пособий:  дидактических игр, дети могут  взять их  в любое время и заниматься — это  различного вида вкладыши, пирамидки, мозаики, кубики, </w:t>
      </w:r>
      <w:proofErr w:type="spell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и т.д., в свободном доступе есть всегда карандаши, листы для рисования, разнообразные раскраски…</w:t>
      </w:r>
      <w:r w:rsidRPr="00B80A65">
        <w:rPr>
          <w:rFonts w:ascii="Times New Roman" w:hAnsi="Times New Roman" w:cs="Times New Roman"/>
          <w:iCs/>
          <w:sz w:val="24"/>
          <w:szCs w:val="24"/>
          <w:lang w:eastAsia="ru-RU"/>
        </w:rPr>
        <w:t>Мелкую моторику рук развивают: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Различные игры с пальчиками, где необходимо выполнять те или иные движения в определённой последовательности;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Игры с мелкими предметами, которые неудобно брать в руку (только под присмотром взрослых);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Игры, где требуется что-то брать или вытаскивать, сжимать-разжимать, выливать — наливать, насыпать-высыпать, проталкивать в отверстия, закручивать — откручивать и т.д.;</w:t>
      </w:r>
      <w:proofErr w:type="gramEnd"/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Рисование карандашом, фломастером, кистью, пальчиком, ладошкой и т.д.;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Застёгивание и расстегивание молний, пуговиц и т.д.;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Одевание и раздевание игрушек;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Лепка из пластилина и теста, игры с прищепками, шнуровками, </w:t>
      </w:r>
      <w:proofErr w:type="spell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шарики. 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Развитию мелкой моторики рук очень хорошо способствует художественная деятельность детей. Мы стараемся использовать в работе много различных  творческих приемов — рисуем пальчиком, ватными палочками, кисточками, трех и шестигранными, а также толстыми и тонкими карандашами, используем специальные </w:t>
      </w:r>
      <w:proofErr w:type="spell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досочки</w:t>
      </w:r>
      <w:proofErr w:type="spell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 для  рисования и печатанья. Хороши в рисовании восковые мелки, </w:t>
      </w:r>
      <w:proofErr w:type="gram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причем</w:t>
      </w:r>
      <w:proofErr w:type="gram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когда они ломаются  на маленькие кусочки — это тоже польза для пальчиков и не торопитесь их выбрасывать, ребенку приходится брать их щепоткой, при этом формируется правильный пальчиковый захват карандаша, ручки.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>Детишки любят работать с  различными трафаретами, дополнительными альбомами, обводить свои ладошки, раскрашивать.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Потихоньку стараемся подружиться с пластилином — но задача пока сложная, руки у детей слабые, но желание работать с пластилином  есть  у всех; используем приемы: </w:t>
      </w:r>
      <w:proofErr w:type="spell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отщипывание</w:t>
      </w:r>
      <w:proofErr w:type="spell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 xml:space="preserve"> маленьких кусочков от </w:t>
      </w:r>
      <w:proofErr w:type="gramStart"/>
      <w:r w:rsidRPr="00B80A65">
        <w:rPr>
          <w:rFonts w:ascii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B80A65">
        <w:rPr>
          <w:rFonts w:ascii="Times New Roman" w:hAnsi="Times New Roman" w:cs="Times New Roman"/>
          <w:sz w:val="24"/>
          <w:szCs w:val="24"/>
          <w:lang w:eastAsia="ru-RU"/>
        </w:rPr>
        <w:t>, раскатывание столбиков  и шариков...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A65">
        <w:rPr>
          <w:rFonts w:ascii="Times New Roman" w:hAnsi="Times New Roman" w:cs="Times New Roman"/>
          <w:b/>
          <w:sz w:val="24"/>
          <w:szCs w:val="24"/>
        </w:rPr>
        <w:t>Уважаемые родители, помните!</w:t>
      </w:r>
    </w:p>
    <w:p w:rsidR="00753722" w:rsidRPr="00B80A65" w:rsidRDefault="00753722" w:rsidP="00B80A6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A65">
        <w:rPr>
          <w:rFonts w:ascii="Times New Roman" w:hAnsi="Times New Roman" w:cs="Times New Roman"/>
          <w:b/>
          <w:sz w:val="24"/>
          <w:szCs w:val="24"/>
        </w:rPr>
        <w:t>Пальчиками играем - речь развиваем!</w:t>
      </w:r>
    </w:p>
    <w:p w:rsidR="004116C2" w:rsidRPr="00B80A65" w:rsidRDefault="004116C2" w:rsidP="00B80A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6C2" w:rsidRPr="00B80A65" w:rsidSect="0086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53722"/>
    <w:rsid w:val="004116C2"/>
    <w:rsid w:val="00753722"/>
    <w:rsid w:val="00A77C28"/>
    <w:rsid w:val="00B80A65"/>
    <w:rsid w:val="00DB6E8D"/>
    <w:rsid w:val="00E2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72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anetadetstva.net/roditelyam/skoro-zavtra-v-shkolu/gotovim-ruku-k-pismu-vmeste-s-mam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558</Words>
  <Characters>3184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2017-11-23T18:03:00Z</dcterms:created>
  <dcterms:modified xsi:type="dcterms:W3CDTF">2017-11-23T18:03:00Z</dcterms:modified>
</cp:coreProperties>
</file>