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85" w:rsidRPr="00157CE4" w:rsidRDefault="00420785" w:rsidP="00157CE4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E4">
        <w:rPr>
          <w:rFonts w:ascii="Times New Roman" w:hAnsi="Times New Roman" w:cs="Times New Roman"/>
          <w:b/>
          <w:sz w:val="28"/>
          <w:szCs w:val="28"/>
        </w:rPr>
        <w:t>Перечень музыкальных произведений</w:t>
      </w:r>
      <w:r w:rsidR="00157CE4" w:rsidRPr="00157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CE4">
        <w:rPr>
          <w:rFonts w:ascii="Times New Roman" w:hAnsi="Times New Roman" w:cs="Times New Roman"/>
          <w:b/>
          <w:sz w:val="28"/>
          <w:szCs w:val="28"/>
        </w:rPr>
        <w:t xml:space="preserve">с учетом возраста детей </w:t>
      </w:r>
    </w:p>
    <w:p w:rsidR="000516B7" w:rsidRPr="00157CE4" w:rsidRDefault="00420785" w:rsidP="00420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CE4">
        <w:rPr>
          <w:rFonts w:ascii="Times New Roman" w:hAnsi="Times New Roman" w:cs="Times New Roman"/>
          <w:b/>
          <w:sz w:val="28"/>
          <w:szCs w:val="28"/>
        </w:rPr>
        <w:t>для прослушивания в домашних условиях.</w:t>
      </w:r>
    </w:p>
    <w:p w:rsidR="00420785" w:rsidRPr="00157CE4" w:rsidRDefault="00420785" w:rsidP="00420785">
      <w:pPr>
        <w:rPr>
          <w:rFonts w:ascii="Times New Roman" w:hAnsi="Times New Roman" w:cs="Times New Roman"/>
          <w:sz w:val="24"/>
          <w:szCs w:val="24"/>
        </w:rPr>
      </w:pPr>
    </w:p>
    <w:p w:rsidR="00420785" w:rsidRPr="00157CE4" w:rsidRDefault="00420785" w:rsidP="00420785">
      <w:pPr>
        <w:rPr>
          <w:rFonts w:ascii="Times New Roman" w:hAnsi="Times New Roman" w:cs="Times New Roman"/>
          <w:b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Первая  группа раннего возраста (от 1 года 6 месяцев до 2 лет).</w:t>
      </w:r>
    </w:p>
    <w:p w:rsidR="00420785" w:rsidRPr="00157CE4" w:rsidRDefault="00420785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«Наша Таня», «Уронили Мишку», «Идёт бычок»,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. Елисеевой – Шмидт, стихи А.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; «Материнские ласки», «Жалоба», «Грустная песенка», муз. А Гречанинова.</w:t>
      </w:r>
    </w:p>
    <w:p w:rsidR="00420785" w:rsidRPr="00157CE4" w:rsidRDefault="00420785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Пение, подпевание.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«Воробей»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р.н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157CE4">
        <w:rPr>
          <w:rFonts w:ascii="Times New Roman" w:hAnsi="Times New Roman" w:cs="Times New Roman"/>
          <w:sz w:val="24"/>
          <w:szCs w:val="24"/>
        </w:rPr>
        <w:t>; «Гули», «Баю-бай», «Едет паровоз», «Лиса», «Петушок», «Сорока», муз. С. Железнова.</w:t>
      </w:r>
    </w:p>
    <w:p w:rsidR="00420785" w:rsidRPr="00157CE4" w:rsidRDefault="00420785" w:rsidP="00420785">
      <w:pPr>
        <w:rPr>
          <w:rFonts w:ascii="Times New Roman" w:hAnsi="Times New Roman" w:cs="Times New Roman"/>
          <w:sz w:val="24"/>
          <w:szCs w:val="24"/>
        </w:rPr>
      </w:pPr>
    </w:p>
    <w:p w:rsidR="00420785" w:rsidRPr="00157CE4" w:rsidRDefault="00420785" w:rsidP="00420785">
      <w:pPr>
        <w:rPr>
          <w:rFonts w:ascii="Times New Roman" w:hAnsi="Times New Roman" w:cs="Times New Roman"/>
          <w:b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Вторая группа раннего возраста (от 2 до 3 лет)</w:t>
      </w:r>
      <w:r w:rsidR="00157CE4">
        <w:rPr>
          <w:rFonts w:ascii="Times New Roman" w:hAnsi="Times New Roman" w:cs="Times New Roman"/>
          <w:b/>
          <w:sz w:val="24"/>
          <w:szCs w:val="24"/>
        </w:rPr>
        <w:t>.</w:t>
      </w:r>
    </w:p>
    <w:p w:rsidR="00420785" w:rsidRPr="00157CE4" w:rsidRDefault="00157CE4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157CE4">
        <w:rPr>
          <w:rFonts w:ascii="Times New Roman" w:hAnsi="Times New Roman" w:cs="Times New Roman"/>
          <w:sz w:val="24"/>
          <w:szCs w:val="24"/>
        </w:rPr>
        <w:t xml:space="preserve">  «Утро» 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Pr="00157CE4">
        <w:rPr>
          <w:rFonts w:ascii="Times New Roman" w:hAnsi="Times New Roman" w:cs="Times New Roman"/>
          <w:sz w:val="24"/>
          <w:szCs w:val="24"/>
        </w:rPr>
        <w:t>. Гриневича, «Юрочка» в обр. Ан. Александрова, «Пляска с куклами», «Пляска с платочками» нар. Плясовые, «</w:t>
      </w:r>
      <w:proofErr w:type="spellStart"/>
      <w:proofErr w:type="gramStart"/>
      <w:r w:rsidRPr="00157CE4">
        <w:rPr>
          <w:rFonts w:ascii="Times New Roman" w:hAnsi="Times New Roman" w:cs="Times New Roman"/>
          <w:sz w:val="24"/>
          <w:szCs w:val="24"/>
        </w:rPr>
        <w:t>Ай-да</w:t>
      </w:r>
      <w:proofErr w:type="spellEnd"/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», муз. В.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Верховинца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; «Где ты, зайка?» р.н.м. в обр. Е Тиличеевой.</w:t>
      </w:r>
    </w:p>
    <w:p w:rsidR="00420785" w:rsidRDefault="00157CE4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Пение.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«Кто нас крепко любит?», муз. И сл. И. Арсеева, «Лошадка», муз. И. Арсеева, «Кря-кря», муз. И. Арсеева.</w:t>
      </w:r>
    </w:p>
    <w:p w:rsidR="00157CE4" w:rsidRPr="00157CE4" w:rsidRDefault="00157CE4" w:rsidP="00420785">
      <w:pPr>
        <w:rPr>
          <w:rFonts w:ascii="Times New Roman" w:hAnsi="Times New Roman" w:cs="Times New Roman"/>
          <w:sz w:val="24"/>
          <w:szCs w:val="24"/>
        </w:rPr>
      </w:pPr>
    </w:p>
    <w:p w:rsidR="00420785" w:rsidRPr="00157CE4" w:rsidRDefault="00420785" w:rsidP="00420785">
      <w:pPr>
        <w:rPr>
          <w:rFonts w:ascii="Times New Roman" w:hAnsi="Times New Roman" w:cs="Times New Roman"/>
          <w:b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 xml:space="preserve">Младшая группа </w:t>
      </w:r>
      <w:proofErr w:type="gramStart"/>
      <w:r w:rsidRPr="00157CE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157CE4">
        <w:rPr>
          <w:rFonts w:ascii="Times New Roman" w:hAnsi="Times New Roman" w:cs="Times New Roman"/>
          <w:b/>
          <w:sz w:val="24"/>
          <w:szCs w:val="24"/>
        </w:rPr>
        <w:t>от 3 до 4 лет).</w:t>
      </w:r>
    </w:p>
    <w:p w:rsidR="00420785" w:rsidRPr="00157CE4" w:rsidRDefault="00420785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«Игра в лошадки», муз. П. Чайковского; «Марш», муз. Д. Шостаковича; «Дождик и радуга», муз. С. Прокофьева; «Со вьюном я хожу»,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песня; «Есть у солнышка друзья», муз. Е. Тиличеевой, сл. Е.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Каргановой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; «Лесные картинки», му</w:t>
      </w:r>
      <w:r w:rsidR="00157CE4">
        <w:rPr>
          <w:rFonts w:ascii="Times New Roman" w:hAnsi="Times New Roman" w:cs="Times New Roman"/>
          <w:sz w:val="24"/>
          <w:szCs w:val="24"/>
        </w:rPr>
        <w:t xml:space="preserve">з. Ю. </w:t>
      </w:r>
      <w:proofErr w:type="spellStart"/>
      <w:r w:rsidR="00157CE4">
        <w:rPr>
          <w:rFonts w:ascii="Times New Roman" w:hAnsi="Times New Roman" w:cs="Times New Roman"/>
          <w:sz w:val="24"/>
          <w:szCs w:val="24"/>
        </w:rPr>
        <w:t>Слонова</w:t>
      </w:r>
      <w:proofErr w:type="spellEnd"/>
      <w:r w:rsidR="00157CE4">
        <w:rPr>
          <w:rFonts w:ascii="Times New Roman" w:hAnsi="Times New Roman" w:cs="Times New Roman"/>
          <w:sz w:val="24"/>
          <w:szCs w:val="24"/>
        </w:rPr>
        <w:t>.</w:t>
      </w:r>
    </w:p>
    <w:p w:rsidR="003A1B8B" w:rsidRPr="00157CE4" w:rsidRDefault="003A1B8B" w:rsidP="0042078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57CE4">
        <w:rPr>
          <w:rFonts w:ascii="Times New Roman" w:hAnsi="Times New Roman" w:cs="Times New Roman"/>
          <w:b/>
          <w:bCs/>
          <w:sz w:val="24"/>
          <w:szCs w:val="24"/>
        </w:rPr>
        <w:t>Песни.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«Цыплята», муз. А. Филиппенко, сл. Т. Волгиной; «Игра с лошадкой», муз. И.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Кишко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, сл. В.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Кукловской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«Мы умеем чисто мыться», муз. М. Иорданского, сл. О.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Высотской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«Пастушок», муз. Н. Преображенского; «Птичка», муз. М.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, сл. А.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; «Веселый музыкант», муз. А. Филиппенко, сл. Т. Волгиной.</w:t>
      </w:r>
    </w:p>
    <w:p w:rsidR="003A1B8B" w:rsidRPr="00157CE4" w:rsidRDefault="003A1B8B" w:rsidP="0042078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157CE4">
        <w:rPr>
          <w:rFonts w:ascii="Times New Roman" w:hAnsi="Times New Roman" w:cs="Times New Roman"/>
          <w:b/>
          <w:iCs/>
          <w:sz w:val="24"/>
          <w:szCs w:val="24"/>
        </w:rPr>
        <w:t>Музыкально-ритмические движения.</w:t>
      </w:r>
    </w:p>
    <w:p w:rsidR="003A1B8B" w:rsidRPr="00157CE4" w:rsidRDefault="003A1B8B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bCs/>
          <w:sz w:val="24"/>
          <w:szCs w:val="24"/>
        </w:rPr>
        <w:t>Игровые упражнения</w:t>
      </w:r>
      <w:proofErr w:type="gramStart"/>
      <w:r w:rsidRPr="00157CE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>ег с хлопками под музыку Р. Шумана (игра в жмурки); «Поезд», «уз. Л. Банниковой; «Упражнение с цветами», муз. А. Жилина «Вальс»</w:t>
      </w:r>
      <w:r w:rsidR="00157CE4">
        <w:rPr>
          <w:rFonts w:ascii="Times New Roman" w:hAnsi="Times New Roman" w:cs="Times New Roman"/>
          <w:sz w:val="24"/>
          <w:szCs w:val="24"/>
        </w:rPr>
        <w:t>.</w:t>
      </w:r>
    </w:p>
    <w:p w:rsidR="003A1B8B" w:rsidRPr="00157CE4" w:rsidRDefault="003A1B8B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bCs/>
          <w:sz w:val="24"/>
          <w:szCs w:val="24"/>
        </w:rPr>
        <w:t>Этюды драматизации.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«Птички летают», муз. Л. Банникова;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тички», муз. Л. Банниковой, «Жуки»,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. нар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елодия,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. Л.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Вишкарева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; «Мышки», муз. Н. Сушена.</w:t>
      </w:r>
    </w:p>
    <w:p w:rsidR="003A1B8B" w:rsidRDefault="003A1B8B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bCs/>
          <w:sz w:val="24"/>
          <w:szCs w:val="24"/>
        </w:rPr>
        <w:t>Игры.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«Заинька», муз. А.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Лрогулка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», муз. И.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Пахельбеля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 и Г. Свиридова; «Игра с цветными флажками»,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мелодия; «Бубен», муз. М.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, сл. Н. Френкель.</w:t>
      </w:r>
    </w:p>
    <w:p w:rsidR="00157CE4" w:rsidRDefault="00157CE4" w:rsidP="00420785">
      <w:pPr>
        <w:rPr>
          <w:rFonts w:ascii="Times New Roman" w:hAnsi="Times New Roman" w:cs="Times New Roman"/>
          <w:sz w:val="24"/>
          <w:szCs w:val="24"/>
        </w:rPr>
      </w:pPr>
    </w:p>
    <w:p w:rsidR="00157CE4" w:rsidRPr="00157CE4" w:rsidRDefault="00157CE4" w:rsidP="00420785">
      <w:pPr>
        <w:rPr>
          <w:rFonts w:ascii="Times New Roman" w:hAnsi="Times New Roman" w:cs="Times New Roman"/>
          <w:sz w:val="24"/>
          <w:szCs w:val="24"/>
        </w:rPr>
      </w:pPr>
    </w:p>
    <w:p w:rsidR="003A1B8B" w:rsidRPr="00157CE4" w:rsidRDefault="00157CE4" w:rsidP="004207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Средняя группа </w:t>
      </w:r>
      <w:proofErr w:type="gramStart"/>
      <w:r w:rsidR="003A1B8B" w:rsidRPr="00157CE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3A1B8B" w:rsidRPr="00157CE4">
        <w:rPr>
          <w:rFonts w:ascii="Times New Roman" w:hAnsi="Times New Roman" w:cs="Times New Roman"/>
          <w:b/>
          <w:bCs/>
          <w:sz w:val="24"/>
          <w:szCs w:val="24"/>
        </w:rPr>
        <w:t>от 4 до 5 лет).</w:t>
      </w:r>
    </w:p>
    <w:p w:rsidR="003A1B8B" w:rsidRPr="00157CE4" w:rsidRDefault="003A1B8B" w:rsidP="003A1B8B">
      <w:pPr>
        <w:pStyle w:val="a3"/>
        <w:spacing w:after="0" w:afterAutospacing="0" w:line="360" w:lineRule="auto"/>
      </w:pPr>
      <w:r w:rsidRPr="00157CE4">
        <w:rPr>
          <w:b/>
          <w:iCs/>
        </w:rPr>
        <w:t>Слушание.</w:t>
      </w:r>
      <w:r w:rsidRPr="00157CE4">
        <w:rPr>
          <w:i/>
          <w:iCs/>
        </w:rPr>
        <w:t xml:space="preserve"> </w:t>
      </w:r>
      <w:r w:rsidRPr="00157CE4">
        <w:t xml:space="preserve">«Смелый наездник» (из «Альбома для юношества») Р. Шумана; «Жаворонок», муз. М.Глинки; «Марш», муз. </w:t>
      </w:r>
      <w:proofErr w:type="gramStart"/>
      <w:r w:rsidRPr="00157CE4">
        <w:t>С. Прокофьева; «Новая кукла», «Болезнь куклы» (из «Детского альбома» П. Чайковского); «Пьеска» из «Ал</w:t>
      </w:r>
      <w:r w:rsidR="00157CE4">
        <w:t>ьбома для юношества» Р. Шумана.</w:t>
      </w:r>
      <w:proofErr w:type="gramEnd"/>
    </w:p>
    <w:p w:rsidR="003A1B8B" w:rsidRPr="00157CE4" w:rsidRDefault="003A1B8B" w:rsidP="003A1B8B">
      <w:pPr>
        <w:pStyle w:val="a3"/>
        <w:spacing w:after="0" w:afterAutospacing="0" w:line="360" w:lineRule="auto"/>
      </w:pPr>
      <w:r w:rsidRPr="00157CE4">
        <w:rPr>
          <w:b/>
          <w:bCs/>
        </w:rPr>
        <w:t>Песни.</w:t>
      </w:r>
      <w:r w:rsidRPr="00157CE4">
        <w:t xml:space="preserve"> «Дождик», муз. М. </w:t>
      </w:r>
      <w:proofErr w:type="spellStart"/>
      <w:r w:rsidRPr="00157CE4">
        <w:t>Красева</w:t>
      </w:r>
      <w:proofErr w:type="spellEnd"/>
      <w:r w:rsidRPr="00157CE4">
        <w:t xml:space="preserve">, сл. Н. Френкель; «Зайчик», </w:t>
      </w:r>
      <w:proofErr w:type="spellStart"/>
      <w:r w:rsidRPr="00157CE4">
        <w:t>муз</w:t>
      </w:r>
      <w:proofErr w:type="gramStart"/>
      <w:r w:rsidRPr="00157CE4">
        <w:t>.М</w:t>
      </w:r>
      <w:proofErr w:type="spellEnd"/>
      <w:proofErr w:type="gramEnd"/>
      <w:r w:rsidRPr="00157CE4">
        <w:t xml:space="preserve">. </w:t>
      </w:r>
      <w:proofErr w:type="spellStart"/>
      <w:r w:rsidRPr="00157CE4">
        <w:t>Старокадомского</w:t>
      </w:r>
      <w:proofErr w:type="spellEnd"/>
      <w:r w:rsidRPr="00157CE4">
        <w:t xml:space="preserve">, сл. М. </w:t>
      </w:r>
      <w:proofErr w:type="spellStart"/>
      <w:r w:rsidRPr="00157CE4">
        <w:t>Клоковой</w:t>
      </w:r>
      <w:proofErr w:type="spellEnd"/>
      <w:r w:rsidRPr="00157CE4">
        <w:t xml:space="preserve">; «Лошадка», муз. Т. Ломовой, сл.М. </w:t>
      </w:r>
      <w:proofErr w:type="spellStart"/>
      <w:r w:rsidRPr="00157CE4">
        <w:t>Ивенсен</w:t>
      </w:r>
      <w:proofErr w:type="spellEnd"/>
      <w:r w:rsidRPr="00157CE4">
        <w:t xml:space="preserve">; «Паровоз», муз. 3. </w:t>
      </w:r>
      <w:proofErr w:type="spellStart"/>
      <w:r w:rsidRPr="00157CE4">
        <w:t>Компанейца</w:t>
      </w:r>
      <w:proofErr w:type="spellEnd"/>
      <w:r w:rsidRPr="00157CE4">
        <w:t xml:space="preserve">, сл. О. </w:t>
      </w:r>
      <w:proofErr w:type="spellStart"/>
      <w:r w:rsidRPr="00157CE4">
        <w:t>Высотской</w:t>
      </w:r>
      <w:proofErr w:type="spellEnd"/>
      <w:r w:rsidRPr="00157CE4">
        <w:t>.</w:t>
      </w:r>
    </w:p>
    <w:p w:rsidR="003A1B8B" w:rsidRPr="00157CE4" w:rsidRDefault="003A1B8B" w:rsidP="003A1B8B">
      <w:pPr>
        <w:pStyle w:val="a3"/>
        <w:spacing w:after="0" w:afterAutospacing="0" w:line="360" w:lineRule="auto"/>
      </w:pPr>
      <w:r w:rsidRPr="00157CE4">
        <w:rPr>
          <w:b/>
          <w:bCs/>
        </w:rPr>
        <w:t>Песни из детских мультфильмов.</w:t>
      </w:r>
      <w:r w:rsidRPr="00157CE4">
        <w:t xml:space="preserve"> «Улыбка», муз. В. </w:t>
      </w:r>
      <w:proofErr w:type="spellStart"/>
      <w:r w:rsidRPr="00157CE4">
        <w:t>Шаинского</w:t>
      </w:r>
      <w:proofErr w:type="spellEnd"/>
      <w:r w:rsidRPr="00157CE4">
        <w:t xml:space="preserve">, сл. М. </w:t>
      </w:r>
      <w:proofErr w:type="spellStart"/>
      <w:r w:rsidRPr="00157CE4">
        <w:t>Пляцковского</w:t>
      </w:r>
      <w:proofErr w:type="spellEnd"/>
      <w:r w:rsidRPr="00157CE4">
        <w:t xml:space="preserve"> (мультфильм «Крошка Енот»); «Песенка про кузнечика», муз. В. </w:t>
      </w:r>
      <w:proofErr w:type="spellStart"/>
      <w:r w:rsidRPr="00157CE4">
        <w:t>Шаинского</w:t>
      </w:r>
      <w:proofErr w:type="spellEnd"/>
      <w:r w:rsidRPr="00157CE4">
        <w:t xml:space="preserve">, сл. Н. Носова (мультфильм «Приключения Кузнечика»); «Если добрый ты», муз. Б. Савельева, сл. М. </w:t>
      </w:r>
      <w:proofErr w:type="spellStart"/>
      <w:r w:rsidRPr="00157CE4">
        <w:t>Пляцковского</w:t>
      </w:r>
      <w:proofErr w:type="spellEnd"/>
      <w:r w:rsidRPr="00157CE4">
        <w:t xml:space="preserve"> (мультфильм «День ро</w:t>
      </w:r>
      <w:r w:rsidR="00157CE4">
        <w:t>ждения кота Леопольда»).</w:t>
      </w:r>
    </w:p>
    <w:p w:rsidR="003A1B8B" w:rsidRPr="00157CE4" w:rsidRDefault="003A1B8B" w:rsidP="003A1B8B">
      <w:pPr>
        <w:pStyle w:val="a3"/>
        <w:spacing w:after="0" w:afterAutospacing="0" w:line="360" w:lineRule="auto"/>
      </w:pPr>
      <w:r w:rsidRPr="00157CE4">
        <w:rPr>
          <w:b/>
          <w:bCs/>
        </w:rPr>
        <w:t xml:space="preserve"> Этюды драматизации.</w:t>
      </w:r>
      <w:r w:rsidRPr="00157CE4">
        <w:t xml:space="preserve"> «Бегал заяц по болоту», муз. В. </w:t>
      </w:r>
      <w:proofErr w:type="spellStart"/>
      <w:r w:rsidRPr="00157CE4">
        <w:t>Герчик</w:t>
      </w:r>
      <w:proofErr w:type="spellEnd"/>
      <w:r w:rsidRPr="00157CE4">
        <w:t>; «Сбор ягод» под рус</w:t>
      </w:r>
      <w:proofErr w:type="gramStart"/>
      <w:r w:rsidRPr="00157CE4">
        <w:t>.</w:t>
      </w:r>
      <w:proofErr w:type="gramEnd"/>
      <w:r w:rsidRPr="00157CE4">
        <w:t xml:space="preserve"> </w:t>
      </w:r>
      <w:proofErr w:type="gramStart"/>
      <w:r w:rsidRPr="00157CE4">
        <w:t>н</w:t>
      </w:r>
      <w:proofErr w:type="gramEnd"/>
      <w:r w:rsidRPr="00157CE4">
        <w:t xml:space="preserve">ар. песню «Ах ты, береза»; «Кукушка танцует», муз. Э. </w:t>
      </w:r>
      <w:proofErr w:type="spellStart"/>
      <w:r w:rsidRPr="00157CE4">
        <w:t>Сигмейстера</w:t>
      </w:r>
      <w:proofErr w:type="spellEnd"/>
      <w:r w:rsidRPr="00157CE4">
        <w:t>; «Наседка и цыплята», муз. Т. Ломовой.</w:t>
      </w:r>
    </w:p>
    <w:p w:rsidR="003A1B8B" w:rsidRPr="00157CE4" w:rsidRDefault="003A1B8B" w:rsidP="003A1B8B">
      <w:pPr>
        <w:pStyle w:val="a3"/>
        <w:spacing w:after="0" w:afterAutospacing="0" w:line="360" w:lineRule="auto"/>
      </w:pPr>
      <w:r w:rsidRPr="00157CE4">
        <w:rPr>
          <w:b/>
          <w:bCs/>
          <w:iCs/>
        </w:rPr>
        <w:t>Развитие танцевально-игрового творчества</w:t>
      </w:r>
      <w:r w:rsidR="00157CE4">
        <w:rPr>
          <w:b/>
          <w:bCs/>
          <w:iCs/>
        </w:rPr>
        <w:t xml:space="preserve">. </w:t>
      </w:r>
      <w:r w:rsidRPr="00157CE4">
        <w:t xml:space="preserve">«Лошадка», муз. Н. </w:t>
      </w:r>
      <w:proofErr w:type="spellStart"/>
      <w:r w:rsidRPr="00157CE4">
        <w:t>Потоловского</w:t>
      </w:r>
      <w:proofErr w:type="spellEnd"/>
      <w:r w:rsidRPr="00157CE4">
        <w:t>; «Зайчики», «Наседка и цыплята». «Воробе</w:t>
      </w:r>
      <w:r w:rsidR="00157CE4">
        <w:t>й», муз. Т. Ломовой;</w:t>
      </w:r>
      <w:r w:rsidRPr="00157CE4">
        <w:t xml:space="preserve"> «Кукла», муз. М. </w:t>
      </w:r>
      <w:proofErr w:type="spellStart"/>
      <w:r w:rsidRPr="00157CE4">
        <w:t>Старокадомского</w:t>
      </w:r>
      <w:proofErr w:type="spellEnd"/>
      <w:r w:rsidRPr="00157CE4">
        <w:t xml:space="preserve">; «Скачут по дорожке», муз. А. Филиппенко; придумай пляску Петрушек под музыку «Петрушка» И. Брамса; «Медвежата», муз. М. </w:t>
      </w:r>
      <w:proofErr w:type="spellStart"/>
      <w:r w:rsidRPr="00157CE4">
        <w:t>Красева</w:t>
      </w:r>
      <w:proofErr w:type="spellEnd"/>
      <w:r w:rsidRPr="00157CE4">
        <w:t>, сл. Н. Френкель.</w:t>
      </w:r>
    </w:p>
    <w:p w:rsidR="00157CE4" w:rsidRPr="00157CE4" w:rsidRDefault="00157CE4" w:rsidP="00420785">
      <w:pPr>
        <w:rPr>
          <w:rFonts w:ascii="Times New Roman" w:hAnsi="Times New Roman" w:cs="Times New Roman"/>
          <w:sz w:val="24"/>
          <w:szCs w:val="24"/>
        </w:rPr>
      </w:pPr>
    </w:p>
    <w:p w:rsidR="003A1B8B" w:rsidRPr="00157CE4" w:rsidRDefault="003A1B8B" w:rsidP="00420785">
      <w:pPr>
        <w:rPr>
          <w:rFonts w:ascii="Times New Roman" w:hAnsi="Times New Roman" w:cs="Times New Roman"/>
          <w:b/>
          <w:sz w:val="24"/>
          <w:szCs w:val="24"/>
        </w:rPr>
      </w:pPr>
      <w:r w:rsidRPr="00157CE4">
        <w:rPr>
          <w:rFonts w:ascii="Times New Roman" w:hAnsi="Times New Roman" w:cs="Times New Roman"/>
          <w:b/>
          <w:sz w:val="24"/>
          <w:szCs w:val="24"/>
        </w:rPr>
        <w:t xml:space="preserve">Старшая группа  </w:t>
      </w:r>
      <w:proofErr w:type="gramStart"/>
      <w:r w:rsidRPr="00157CE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157CE4">
        <w:rPr>
          <w:rFonts w:ascii="Times New Roman" w:hAnsi="Times New Roman" w:cs="Times New Roman"/>
          <w:b/>
          <w:sz w:val="24"/>
          <w:szCs w:val="24"/>
        </w:rPr>
        <w:t>от 5 до 6 лет).</w:t>
      </w:r>
    </w:p>
    <w:p w:rsidR="003A1B8B" w:rsidRPr="00157CE4" w:rsidRDefault="003A1B8B" w:rsidP="0042078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7CE4">
        <w:rPr>
          <w:rFonts w:ascii="Times New Roman" w:hAnsi="Times New Roman" w:cs="Times New Roman"/>
          <w:sz w:val="24"/>
          <w:szCs w:val="24"/>
        </w:rPr>
        <w:t>«Утро», «Вечер» (из сборника «Детская музыка» С. Про</w:t>
      </w:r>
      <w:r w:rsidR="00157CE4">
        <w:rPr>
          <w:rFonts w:ascii="Times New Roman" w:hAnsi="Times New Roman" w:cs="Times New Roman"/>
          <w:sz w:val="24"/>
          <w:szCs w:val="24"/>
        </w:rPr>
        <w:t>кофьева)</w:t>
      </w:r>
      <w:r w:rsidRPr="00157CE4">
        <w:rPr>
          <w:rFonts w:ascii="Times New Roman" w:hAnsi="Times New Roman" w:cs="Times New Roman"/>
          <w:sz w:val="24"/>
          <w:szCs w:val="24"/>
        </w:rPr>
        <w:t>; Одиннадцатая соната для фортепиано, 1-я часть (фрагменты), Прелюдия ля мажор, соч. 28, № 7 Ф. Шопена.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«Пляска птиц», "Колыбельная», муз. Н. Римского-Корсакова;</w:t>
      </w:r>
    </w:p>
    <w:p w:rsidR="003A1B8B" w:rsidRPr="00157CE4" w:rsidRDefault="003A1B8B" w:rsidP="00420785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bCs/>
          <w:sz w:val="24"/>
          <w:szCs w:val="24"/>
        </w:rPr>
        <w:t>Песни.</w:t>
      </w:r>
      <w:r w:rsidR="0023365E" w:rsidRPr="00157CE4">
        <w:rPr>
          <w:rFonts w:ascii="Times New Roman" w:hAnsi="Times New Roman" w:cs="Times New Roman"/>
          <w:sz w:val="24"/>
          <w:szCs w:val="24"/>
        </w:rPr>
        <w:t xml:space="preserve"> «Весенняя песенка», муз. А. Филиппенко, сл. Г Бойко; «</w:t>
      </w:r>
      <w:proofErr w:type="spellStart"/>
      <w:r w:rsidR="0023365E" w:rsidRPr="00157CE4">
        <w:rPr>
          <w:rFonts w:ascii="Times New Roman" w:hAnsi="Times New Roman" w:cs="Times New Roman"/>
          <w:sz w:val="24"/>
          <w:szCs w:val="24"/>
        </w:rPr>
        <w:t>Тяв-тяв</w:t>
      </w:r>
      <w:proofErr w:type="spellEnd"/>
      <w:r w:rsidR="0023365E" w:rsidRPr="00157CE4">
        <w:rPr>
          <w:rFonts w:ascii="Times New Roman" w:hAnsi="Times New Roman" w:cs="Times New Roman"/>
          <w:sz w:val="24"/>
          <w:szCs w:val="24"/>
        </w:rPr>
        <w:t xml:space="preserve">», муз. В </w:t>
      </w:r>
      <w:proofErr w:type="spellStart"/>
      <w:r w:rsidR="0023365E" w:rsidRPr="00157CE4"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 w:rsidR="0023365E" w:rsidRPr="00157CE4">
        <w:rPr>
          <w:rFonts w:ascii="Times New Roman" w:hAnsi="Times New Roman" w:cs="Times New Roman"/>
          <w:sz w:val="24"/>
          <w:szCs w:val="24"/>
        </w:rPr>
        <w:t xml:space="preserve">, сл. Ю. Разумовского, «Птичий дом», муз. Ю. </w:t>
      </w:r>
      <w:proofErr w:type="spellStart"/>
      <w:r w:rsidR="0023365E" w:rsidRPr="00157CE4">
        <w:rPr>
          <w:rFonts w:ascii="Times New Roman" w:hAnsi="Times New Roman" w:cs="Times New Roman"/>
          <w:sz w:val="24"/>
          <w:szCs w:val="24"/>
        </w:rPr>
        <w:t>Слонова</w:t>
      </w:r>
      <w:proofErr w:type="spellEnd"/>
      <w:r w:rsidR="0023365E" w:rsidRPr="00157CE4">
        <w:rPr>
          <w:rFonts w:ascii="Times New Roman" w:hAnsi="Times New Roman" w:cs="Times New Roman"/>
          <w:sz w:val="24"/>
          <w:szCs w:val="24"/>
        </w:rPr>
        <w:t xml:space="preserve">, сл. О. </w:t>
      </w:r>
      <w:proofErr w:type="spellStart"/>
      <w:r w:rsidR="0023365E" w:rsidRPr="00157CE4">
        <w:rPr>
          <w:rFonts w:ascii="Times New Roman" w:hAnsi="Times New Roman" w:cs="Times New Roman"/>
          <w:sz w:val="24"/>
          <w:szCs w:val="24"/>
        </w:rPr>
        <w:t>Высотской</w:t>
      </w:r>
      <w:proofErr w:type="spellEnd"/>
      <w:r w:rsidR="0023365E" w:rsidRPr="00157CE4">
        <w:rPr>
          <w:rFonts w:ascii="Times New Roman" w:hAnsi="Times New Roman" w:cs="Times New Roman"/>
          <w:sz w:val="24"/>
          <w:szCs w:val="24"/>
        </w:rPr>
        <w:t>; «Горошина», муз. В. Карасевой, сл. Н. Френкель; «Гуси», муз. А. Филиппенко, сл. Т. Волгиной.</w:t>
      </w:r>
    </w:p>
    <w:p w:rsidR="0023365E" w:rsidRPr="00157CE4" w:rsidRDefault="0023365E" w:rsidP="0023365E">
      <w:pPr>
        <w:rPr>
          <w:rFonts w:ascii="Times New Roman" w:hAnsi="Times New Roman" w:cs="Times New Roman"/>
          <w:sz w:val="24"/>
          <w:szCs w:val="24"/>
        </w:rPr>
      </w:pPr>
      <w:r w:rsidRPr="00157CE4">
        <w:rPr>
          <w:rFonts w:ascii="Times New Roman" w:hAnsi="Times New Roman" w:cs="Times New Roman"/>
          <w:b/>
          <w:bCs/>
          <w:sz w:val="24"/>
          <w:szCs w:val="24"/>
        </w:rPr>
        <w:t xml:space="preserve">Игры </w:t>
      </w:r>
      <w:r w:rsidRPr="00157CE4">
        <w:rPr>
          <w:rFonts w:ascii="Times New Roman" w:hAnsi="Times New Roman" w:cs="Times New Roman"/>
          <w:sz w:val="24"/>
          <w:szCs w:val="24"/>
        </w:rPr>
        <w:t xml:space="preserve">с </w:t>
      </w:r>
      <w:r w:rsidRPr="00157CE4">
        <w:rPr>
          <w:rFonts w:ascii="Times New Roman" w:hAnsi="Times New Roman" w:cs="Times New Roman"/>
          <w:b/>
          <w:bCs/>
          <w:sz w:val="24"/>
          <w:szCs w:val="24"/>
        </w:rPr>
        <w:t>пением.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«Две тетери»,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мелодия,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Агафонникова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«Кот Васька», муз. Г. Лобачева, сл. Н. Френкель; «Ёжик», муз. А.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Аверина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«Хоровод в лесу», муз. М.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Иорданского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; «Ежик и мышки», муз. М.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, сл. М.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Клоковой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«Цветы», муз. Н.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Бахутовой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, слова народные.</w:t>
      </w:r>
    </w:p>
    <w:p w:rsidR="0023365E" w:rsidRPr="00157CE4" w:rsidRDefault="0023365E" w:rsidP="0023365E">
      <w:pPr>
        <w:rPr>
          <w:rFonts w:ascii="Times New Roman" w:hAnsi="Times New Roman" w:cs="Times New Roman"/>
          <w:sz w:val="24"/>
          <w:szCs w:val="24"/>
        </w:rPr>
      </w:pPr>
      <w:r w:rsidRPr="003270F1">
        <w:rPr>
          <w:rFonts w:ascii="Times New Roman" w:hAnsi="Times New Roman" w:cs="Times New Roman"/>
          <w:b/>
          <w:iCs/>
          <w:sz w:val="24"/>
          <w:szCs w:val="24"/>
        </w:rPr>
        <w:t>Инсценировки и музыкальные спектакли.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«К нам гости пришли», муз. Ан. Александрова; «Как у наших у ворот», рус. нар. мелодия, обр. В,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Агафонникова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«Где ты был, Иванушка?», рус. нар. мелодия, </w:t>
      </w:r>
      <w:proofErr w:type="spellStart"/>
      <w:proofErr w:type="gramStart"/>
      <w:r w:rsidRPr="00157CE4">
        <w:rPr>
          <w:rFonts w:ascii="Times New Roman" w:hAnsi="Times New Roman" w:cs="Times New Roman"/>
          <w:sz w:val="24"/>
          <w:szCs w:val="24"/>
        </w:rPr>
        <w:t>обр</w:t>
      </w:r>
      <w:proofErr w:type="spellEnd"/>
      <w:proofErr w:type="gramEnd"/>
      <w:r w:rsidRPr="00157CE4">
        <w:rPr>
          <w:rFonts w:ascii="Times New Roman" w:hAnsi="Times New Roman" w:cs="Times New Roman"/>
          <w:sz w:val="24"/>
          <w:szCs w:val="24"/>
        </w:rPr>
        <w:t>, М. Иорданского;</w:t>
      </w:r>
    </w:p>
    <w:p w:rsidR="0023365E" w:rsidRPr="003270F1" w:rsidRDefault="0023365E" w:rsidP="00420785">
      <w:pPr>
        <w:rPr>
          <w:rFonts w:ascii="Times New Roman" w:hAnsi="Times New Roman" w:cs="Times New Roman"/>
          <w:b/>
          <w:sz w:val="24"/>
          <w:szCs w:val="24"/>
        </w:rPr>
      </w:pPr>
      <w:r w:rsidRPr="003270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Подготовительная группа  (от 6 до 7 лет). </w:t>
      </w:r>
    </w:p>
    <w:p w:rsidR="0023365E" w:rsidRPr="00AC53A3" w:rsidRDefault="0023365E" w:rsidP="00420785">
      <w:pPr>
        <w:rPr>
          <w:rFonts w:ascii="Times New Roman" w:hAnsi="Times New Roman" w:cs="Times New Roman"/>
          <w:sz w:val="24"/>
          <w:szCs w:val="24"/>
        </w:rPr>
      </w:pPr>
      <w:r w:rsidRPr="003270F1">
        <w:rPr>
          <w:rFonts w:ascii="Times New Roman" w:hAnsi="Times New Roman" w:cs="Times New Roman"/>
          <w:b/>
          <w:iCs/>
          <w:sz w:val="24"/>
          <w:szCs w:val="24"/>
        </w:rPr>
        <w:t>Слушание</w:t>
      </w:r>
      <w:r w:rsidR="003270F1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3270F1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157CE4">
        <w:rPr>
          <w:rFonts w:ascii="Times New Roman" w:hAnsi="Times New Roman" w:cs="Times New Roman"/>
          <w:sz w:val="24"/>
          <w:szCs w:val="24"/>
        </w:rPr>
        <w:t xml:space="preserve">«Весна» из цикла «Времена года» А.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В</w:t>
      </w:r>
      <w:r w:rsidR="003270F1">
        <w:rPr>
          <w:rFonts w:ascii="Times New Roman" w:hAnsi="Times New Roman" w:cs="Times New Roman"/>
          <w:sz w:val="24"/>
          <w:szCs w:val="24"/>
        </w:rPr>
        <w:t>ивальди</w:t>
      </w:r>
      <w:proofErr w:type="spellEnd"/>
      <w:r w:rsidR="003270F1">
        <w:rPr>
          <w:rFonts w:ascii="Times New Roman" w:hAnsi="Times New Roman" w:cs="Times New Roman"/>
          <w:sz w:val="24"/>
          <w:szCs w:val="24"/>
        </w:rPr>
        <w:t xml:space="preserve">; </w:t>
      </w:r>
      <w:r w:rsidRPr="00157CE4">
        <w:rPr>
          <w:rFonts w:ascii="Times New Roman" w:hAnsi="Times New Roman" w:cs="Times New Roman"/>
          <w:sz w:val="24"/>
          <w:szCs w:val="24"/>
        </w:rPr>
        <w:t xml:space="preserve">«Менуэт» из детского альбома «Бирюльки» С.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Майкапара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: «Ромашковая Русь», «Незабудковая гжель», «Свирель да рожок», «Палех» я «Наша хохлома», муз. Ю.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 (сб. «Ромашковая Русь»); «Лето» из цикла «Времена года» </w:t>
      </w:r>
      <w:r w:rsidR="00AC53A3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AC53A3"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 w:rsidR="00AC53A3">
        <w:rPr>
          <w:rFonts w:ascii="Times New Roman" w:hAnsi="Times New Roman" w:cs="Times New Roman"/>
          <w:sz w:val="24"/>
          <w:szCs w:val="24"/>
        </w:rPr>
        <w:t>,</w:t>
      </w:r>
      <w:r w:rsidR="00AC53A3" w:rsidRPr="00AC53A3">
        <w:rPr>
          <w:rFonts w:ascii="Times New Roman" w:hAnsi="Times New Roman" w:cs="Times New Roman"/>
          <w:sz w:val="24"/>
          <w:szCs w:val="24"/>
        </w:rPr>
        <w:t xml:space="preserve"> </w:t>
      </w:r>
      <w:r w:rsidR="00AC53A3">
        <w:rPr>
          <w:rFonts w:ascii="Times New Roman" w:hAnsi="Times New Roman" w:cs="Times New Roman"/>
          <w:sz w:val="24"/>
          <w:szCs w:val="24"/>
        </w:rPr>
        <w:t xml:space="preserve">«Весенний хоровод»  С. </w:t>
      </w:r>
      <w:proofErr w:type="spellStart"/>
      <w:r w:rsidR="00AC53A3">
        <w:rPr>
          <w:rFonts w:ascii="Times New Roman" w:hAnsi="Times New Roman" w:cs="Times New Roman"/>
          <w:sz w:val="24"/>
          <w:szCs w:val="24"/>
        </w:rPr>
        <w:t>Насауленко</w:t>
      </w:r>
      <w:proofErr w:type="spellEnd"/>
      <w:r w:rsidR="00AC53A3">
        <w:rPr>
          <w:rFonts w:ascii="Times New Roman" w:hAnsi="Times New Roman" w:cs="Times New Roman"/>
          <w:sz w:val="24"/>
          <w:szCs w:val="24"/>
        </w:rPr>
        <w:t>.</w:t>
      </w:r>
    </w:p>
    <w:p w:rsidR="0023365E" w:rsidRPr="00157CE4" w:rsidRDefault="0023365E" w:rsidP="00420785">
      <w:pPr>
        <w:rPr>
          <w:rFonts w:ascii="Times New Roman" w:hAnsi="Times New Roman" w:cs="Times New Roman"/>
          <w:sz w:val="24"/>
          <w:szCs w:val="24"/>
        </w:rPr>
      </w:pPr>
      <w:r w:rsidRPr="003270F1">
        <w:rPr>
          <w:rFonts w:ascii="Times New Roman" w:hAnsi="Times New Roman" w:cs="Times New Roman"/>
          <w:b/>
          <w:iCs/>
          <w:sz w:val="24"/>
          <w:szCs w:val="24"/>
        </w:rPr>
        <w:t>Пение.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«Во поле береза стояла»,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песня, обр. Н. Римского-Корсакова; «Я хочу учиться», муз. А.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Долуханяна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, сл. З. Петровой; «До свидания, детский сад», муз. Ю.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Слонова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, сл. В. Малкова; «Мы теперь ученики», муз. Г. Струве; «Праздник Победы», муз.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М.Парцхаладзе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«Урок», муз. Т.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. «Летние цветы», муз. Е. Тиличеевой, сл. Л. Некрасовой; «Как пошли наши подружки»,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песня; «Про козлика», муз. Г. Струве; «На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мосточке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», </w:t>
      </w:r>
      <w:r w:rsidR="003270F1">
        <w:rPr>
          <w:rFonts w:ascii="Times New Roman" w:hAnsi="Times New Roman" w:cs="Times New Roman"/>
          <w:sz w:val="24"/>
          <w:szCs w:val="24"/>
        </w:rPr>
        <w:t>муз. А. Филиппенко;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«Кто придумал песенку», муз. Д.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Льва-Компанейца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.</w:t>
      </w:r>
    </w:p>
    <w:p w:rsidR="0023365E" w:rsidRPr="00157CE4" w:rsidRDefault="0023365E" w:rsidP="00420785">
      <w:pPr>
        <w:rPr>
          <w:rFonts w:ascii="Times New Roman" w:hAnsi="Times New Roman" w:cs="Times New Roman"/>
          <w:sz w:val="24"/>
          <w:szCs w:val="24"/>
        </w:rPr>
      </w:pPr>
      <w:r w:rsidRPr="003270F1">
        <w:rPr>
          <w:rFonts w:ascii="Times New Roman" w:hAnsi="Times New Roman" w:cs="Times New Roman"/>
          <w:b/>
          <w:iCs/>
          <w:sz w:val="24"/>
          <w:szCs w:val="24"/>
        </w:rPr>
        <w:t>Инсценировки и музыкальные спектакли.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«Как у наших у ворот»,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мелодия, обр. В.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Агафонникова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«Как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нa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 тоненький ледок», рус. нар. песня; «На зеленом лугу», рус. нар. мелодия; «Заинька, выходи», рус. нар. песня,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. Е. Тили</w:t>
      </w:r>
      <w:r w:rsidR="003270F1">
        <w:rPr>
          <w:rFonts w:ascii="Times New Roman" w:hAnsi="Times New Roman" w:cs="Times New Roman"/>
          <w:sz w:val="24"/>
          <w:szCs w:val="24"/>
        </w:rPr>
        <w:t>чеевой</w:t>
      </w:r>
      <w:r w:rsidRPr="00157CE4">
        <w:rPr>
          <w:rFonts w:ascii="Times New Roman" w:hAnsi="Times New Roman" w:cs="Times New Roman"/>
          <w:sz w:val="24"/>
          <w:szCs w:val="24"/>
        </w:rPr>
        <w:t>, «Со вьюном я хожу»,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песни, обр. В.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Агафонникова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; «Новогодний бал», «Под сенью дружных муз», «Золушка», авт. Т. Коренева. «Муха-цокотуха» (опера-игра по мотивам сказки К. Чуковского), муз. М.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.</w:t>
      </w:r>
    </w:p>
    <w:p w:rsidR="0023365E" w:rsidRPr="00157CE4" w:rsidRDefault="0023365E" w:rsidP="00420785">
      <w:pPr>
        <w:rPr>
          <w:rFonts w:ascii="Times New Roman" w:hAnsi="Times New Roman" w:cs="Times New Roman"/>
          <w:sz w:val="24"/>
          <w:szCs w:val="24"/>
        </w:rPr>
      </w:pPr>
      <w:r w:rsidRPr="003270F1">
        <w:rPr>
          <w:rFonts w:ascii="Times New Roman" w:hAnsi="Times New Roman" w:cs="Times New Roman"/>
          <w:b/>
          <w:iCs/>
          <w:sz w:val="24"/>
          <w:szCs w:val="24"/>
        </w:rPr>
        <w:t>Игра на детских музыкальных инструментах.</w:t>
      </w:r>
      <w:r w:rsidRPr="00157CE4">
        <w:rPr>
          <w:rFonts w:ascii="Times New Roman" w:hAnsi="Times New Roman" w:cs="Times New Roman"/>
          <w:sz w:val="24"/>
          <w:szCs w:val="24"/>
        </w:rPr>
        <w:t xml:space="preserve"> «Я на горку шла», «Во поле береза стояла», рус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E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57CE4">
        <w:rPr>
          <w:rFonts w:ascii="Times New Roman" w:hAnsi="Times New Roman" w:cs="Times New Roman"/>
          <w:sz w:val="24"/>
          <w:szCs w:val="24"/>
        </w:rPr>
        <w:t xml:space="preserve">ар. песни; «Ой, лопнул обруч»,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 xml:space="preserve">. нар. мелодия, обр. И. Берковича; «К нам гости пришли», муз. Ан. Александрова; «Вальс», муз. Е. Тиличеевой; «В нашем оркестре», муз. Т. </w:t>
      </w:r>
      <w:proofErr w:type="spellStart"/>
      <w:r w:rsidRPr="00157CE4"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 w:rsidRPr="00157CE4">
        <w:rPr>
          <w:rFonts w:ascii="Times New Roman" w:hAnsi="Times New Roman" w:cs="Times New Roman"/>
          <w:sz w:val="24"/>
          <w:szCs w:val="24"/>
        </w:rPr>
        <w:t>.</w:t>
      </w:r>
    </w:p>
    <w:sectPr w:rsidR="0023365E" w:rsidRPr="00157CE4" w:rsidSect="00157CE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785"/>
    <w:rsid w:val="0000203C"/>
    <w:rsid w:val="000130F6"/>
    <w:rsid w:val="000208A6"/>
    <w:rsid w:val="00020A03"/>
    <w:rsid w:val="00023484"/>
    <w:rsid w:val="000264B0"/>
    <w:rsid w:val="00026E81"/>
    <w:rsid w:val="00032A4C"/>
    <w:rsid w:val="0003345C"/>
    <w:rsid w:val="000430F9"/>
    <w:rsid w:val="000516B7"/>
    <w:rsid w:val="00063029"/>
    <w:rsid w:val="000751EC"/>
    <w:rsid w:val="000A35E7"/>
    <w:rsid w:val="000A67FB"/>
    <w:rsid w:val="000B4823"/>
    <w:rsid w:val="000C5B57"/>
    <w:rsid w:val="000D3062"/>
    <w:rsid w:val="000E5BB0"/>
    <w:rsid w:val="0010616D"/>
    <w:rsid w:val="00107AA4"/>
    <w:rsid w:val="00130F58"/>
    <w:rsid w:val="00147185"/>
    <w:rsid w:val="001501BB"/>
    <w:rsid w:val="00157CE4"/>
    <w:rsid w:val="001A4F7F"/>
    <w:rsid w:val="001B4DA0"/>
    <w:rsid w:val="001B7E56"/>
    <w:rsid w:val="001C6385"/>
    <w:rsid w:val="001D4AC8"/>
    <w:rsid w:val="001E3920"/>
    <w:rsid w:val="001F0595"/>
    <w:rsid w:val="001F38E4"/>
    <w:rsid w:val="00224DA3"/>
    <w:rsid w:val="002262D7"/>
    <w:rsid w:val="00230130"/>
    <w:rsid w:val="0023365E"/>
    <w:rsid w:val="002340BC"/>
    <w:rsid w:val="00237D41"/>
    <w:rsid w:val="00251B3F"/>
    <w:rsid w:val="00256208"/>
    <w:rsid w:val="0026275B"/>
    <w:rsid w:val="00265B92"/>
    <w:rsid w:val="00277997"/>
    <w:rsid w:val="00291685"/>
    <w:rsid w:val="00292EB2"/>
    <w:rsid w:val="002C0BE4"/>
    <w:rsid w:val="002C3B3B"/>
    <w:rsid w:val="002D397E"/>
    <w:rsid w:val="002D4B23"/>
    <w:rsid w:val="002D6C46"/>
    <w:rsid w:val="002D7607"/>
    <w:rsid w:val="002F6DEA"/>
    <w:rsid w:val="003045A5"/>
    <w:rsid w:val="00310A4A"/>
    <w:rsid w:val="00313CFB"/>
    <w:rsid w:val="00314522"/>
    <w:rsid w:val="003270F1"/>
    <w:rsid w:val="003274D9"/>
    <w:rsid w:val="0032754A"/>
    <w:rsid w:val="00331462"/>
    <w:rsid w:val="003428DF"/>
    <w:rsid w:val="0035317B"/>
    <w:rsid w:val="00357424"/>
    <w:rsid w:val="0036539E"/>
    <w:rsid w:val="00371539"/>
    <w:rsid w:val="003769F2"/>
    <w:rsid w:val="003836C1"/>
    <w:rsid w:val="003A1B8B"/>
    <w:rsid w:val="003A5B2A"/>
    <w:rsid w:val="003B3FFC"/>
    <w:rsid w:val="003D7C5A"/>
    <w:rsid w:val="003E2D9B"/>
    <w:rsid w:val="00400782"/>
    <w:rsid w:val="00402BB3"/>
    <w:rsid w:val="00420785"/>
    <w:rsid w:val="00434038"/>
    <w:rsid w:val="00440DB7"/>
    <w:rsid w:val="0044143C"/>
    <w:rsid w:val="00453C37"/>
    <w:rsid w:val="00462BA3"/>
    <w:rsid w:val="004645DE"/>
    <w:rsid w:val="0048577B"/>
    <w:rsid w:val="004975F4"/>
    <w:rsid w:val="004C08D2"/>
    <w:rsid w:val="004C4E86"/>
    <w:rsid w:val="004C7030"/>
    <w:rsid w:val="004E0159"/>
    <w:rsid w:val="004F0A6F"/>
    <w:rsid w:val="005004A6"/>
    <w:rsid w:val="00502F41"/>
    <w:rsid w:val="00511F32"/>
    <w:rsid w:val="00521BA9"/>
    <w:rsid w:val="005317C2"/>
    <w:rsid w:val="00544851"/>
    <w:rsid w:val="0055100C"/>
    <w:rsid w:val="00551BEA"/>
    <w:rsid w:val="00563BD5"/>
    <w:rsid w:val="00565CB3"/>
    <w:rsid w:val="00573DB7"/>
    <w:rsid w:val="0059423A"/>
    <w:rsid w:val="005A7EE1"/>
    <w:rsid w:val="005B1572"/>
    <w:rsid w:val="005B4943"/>
    <w:rsid w:val="005C51CA"/>
    <w:rsid w:val="00613D0E"/>
    <w:rsid w:val="00632B27"/>
    <w:rsid w:val="006356B5"/>
    <w:rsid w:val="00635BFA"/>
    <w:rsid w:val="00642870"/>
    <w:rsid w:val="006517BD"/>
    <w:rsid w:val="006557CD"/>
    <w:rsid w:val="00656E7B"/>
    <w:rsid w:val="0065780D"/>
    <w:rsid w:val="00692730"/>
    <w:rsid w:val="0069477F"/>
    <w:rsid w:val="006C17A9"/>
    <w:rsid w:val="00703CCE"/>
    <w:rsid w:val="00717525"/>
    <w:rsid w:val="007239BB"/>
    <w:rsid w:val="007278F3"/>
    <w:rsid w:val="00740E73"/>
    <w:rsid w:val="00740EEF"/>
    <w:rsid w:val="00741D46"/>
    <w:rsid w:val="007534A8"/>
    <w:rsid w:val="00764385"/>
    <w:rsid w:val="007728D3"/>
    <w:rsid w:val="007729DA"/>
    <w:rsid w:val="007738BE"/>
    <w:rsid w:val="00780397"/>
    <w:rsid w:val="00783D72"/>
    <w:rsid w:val="007930F0"/>
    <w:rsid w:val="007954C2"/>
    <w:rsid w:val="007B4FA8"/>
    <w:rsid w:val="007C6A45"/>
    <w:rsid w:val="007D0FBC"/>
    <w:rsid w:val="007D5882"/>
    <w:rsid w:val="007E0064"/>
    <w:rsid w:val="007E1807"/>
    <w:rsid w:val="007F6156"/>
    <w:rsid w:val="007F7951"/>
    <w:rsid w:val="008041BF"/>
    <w:rsid w:val="008052CF"/>
    <w:rsid w:val="008132D5"/>
    <w:rsid w:val="00816787"/>
    <w:rsid w:val="0083210B"/>
    <w:rsid w:val="0085138B"/>
    <w:rsid w:val="00851FAC"/>
    <w:rsid w:val="00857836"/>
    <w:rsid w:val="008818CF"/>
    <w:rsid w:val="008D56F3"/>
    <w:rsid w:val="008F4FFB"/>
    <w:rsid w:val="008F6405"/>
    <w:rsid w:val="00900A58"/>
    <w:rsid w:val="00910B92"/>
    <w:rsid w:val="00915104"/>
    <w:rsid w:val="009172EF"/>
    <w:rsid w:val="009251E3"/>
    <w:rsid w:val="00927444"/>
    <w:rsid w:val="0093101D"/>
    <w:rsid w:val="00937719"/>
    <w:rsid w:val="00950A54"/>
    <w:rsid w:val="009559A7"/>
    <w:rsid w:val="009626F1"/>
    <w:rsid w:val="00971F6B"/>
    <w:rsid w:val="0098233F"/>
    <w:rsid w:val="00987356"/>
    <w:rsid w:val="0099082B"/>
    <w:rsid w:val="009A0930"/>
    <w:rsid w:val="009B0FD3"/>
    <w:rsid w:val="009B376A"/>
    <w:rsid w:val="009E2255"/>
    <w:rsid w:val="009E2709"/>
    <w:rsid w:val="00A254AB"/>
    <w:rsid w:val="00A26E81"/>
    <w:rsid w:val="00A60092"/>
    <w:rsid w:val="00A6109D"/>
    <w:rsid w:val="00A626A1"/>
    <w:rsid w:val="00A6487C"/>
    <w:rsid w:val="00A64F96"/>
    <w:rsid w:val="00A87443"/>
    <w:rsid w:val="00AA0988"/>
    <w:rsid w:val="00AC0770"/>
    <w:rsid w:val="00AC33D3"/>
    <w:rsid w:val="00AC53A3"/>
    <w:rsid w:val="00AD0046"/>
    <w:rsid w:val="00AD5C63"/>
    <w:rsid w:val="00AD6FD7"/>
    <w:rsid w:val="00AF4D0D"/>
    <w:rsid w:val="00AF70CE"/>
    <w:rsid w:val="00AF7436"/>
    <w:rsid w:val="00B005C4"/>
    <w:rsid w:val="00B01677"/>
    <w:rsid w:val="00B07C36"/>
    <w:rsid w:val="00B250D8"/>
    <w:rsid w:val="00B2670C"/>
    <w:rsid w:val="00B4616D"/>
    <w:rsid w:val="00B512A2"/>
    <w:rsid w:val="00B54A35"/>
    <w:rsid w:val="00B55064"/>
    <w:rsid w:val="00B74A44"/>
    <w:rsid w:val="00B8161C"/>
    <w:rsid w:val="00BC326C"/>
    <w:rsid w:val="00BC33DC"/>
    <w:rsid w:val="00BE43EA"/>
    <w:rsid w:val="00BF4DCF"/>
    <w:rsid w:val="00C1374C"/>
    <w:rsid w:val="00C16F05"/>
    <w:rsid w:val="00C267FB"/>
    <w:rsid w:val="00C418F1"/>
    <w:rsid w:val="00C46BDA"/>
    <w:rsid w:val="00C6364F"/>
    <w:rsid w:val="00C71D1A"/>
    <w:rsid w:val="00C7497E"/>
    <w:rsid w:val="00C917A2"/>
    <w:rsid w:val="00C92D51"/>
    <w:rsid w:val="00C94DBA"/>
    <w:rsid w:val="00CA07DD"/>
    <w:rsid w:val="00CA1CBA"/>
    <w:rsid w:val="00CA5D11"/>
    <w:rsid w:val="00CB7183"/>
    <w:rsid w:val="00CD11FC"/>
    <w:rsid w:val="00CF1096"/>
    <w:rsid w:val="00D00C11"/>
    <w:rsid w:val="00D02EA3"/>
    <w:rsid w:val="00D10FF9"/>
    <w:rsid w:val="00D14900"/>
    <w:rsid w:val="00D2011F"/>
    <w:rsid w:val="00D35D1A"/>
    <w:rsid w:val="00D73AD8"/>
    <w:rsid w:val="00D75829"/>
    <w:rsid w:val="00D867BA"/>
    <w:rsid w:val="00D93DC5"/>
    <w:rsid w:val="00DB3AD9"/>
    <w:rsid w:val="00DC35AB"/>
    <w:rsid w:val="00DD1E58"/>
    <w:rsid w:val="00DF09CC"/>
    <w:rsid w:val="00DF3644"/>
    <w:rsid w:val="00E24AB8"/>
    <w:rsid w:val="00E26312"/>
    <w:rsid w:val="00E338D8"/>
    <w:rsid w:val="00E62C9B"/>
    <w:rsid w:val="00E65352"/>
    <w:rsid w:val="00E65C78"/>
    <w:rsid w:val="00E7376F"/>
    <w:rsid w:val="00E80DAC"/>
    <w:rsid w:val="00E82891"/>
    <w:rsid w:val="00EA0610"/>
    <w:rsid w:val="00EA4F79"/>
    <w:rsid w:val="00EC7E56"/>
    <w:rsid w:val="00ED4E3F"/>
    <w:rsid w:val="00ED52E2"/>
    <w:rsid w:val="00ED61A2"/>
    <w:rsid w:val="00ED7414"/>
    <w:rsid w:val="00EE68D9"/>
    <w:rsid w:val="00F05054"/>
    <w:rsid w:val="00F127B8"/>
    <w:rsid w:val="00F16339"/>
    <w:rsid w:val="00F223B9"/>
    <w:rsid w:val="00F31A69"/>
    <w:rsid w:val="00F55AB0"/>
    <w:rsid w:val="00F561EC"/>
    <w:rsid w:val="00F71D3B"/>
    <w:rsid w:val="00F731C4"/>
    <w:rsid w:val="00F90206"/>
    <w:rsid w:val="00FA12F7"/>
    <w:rsid w:val="00FA2920"/>
    <w:rsid w:val="00FC25F4"/>
    <w:rsid w:val="00FD1F1B"/>
    <w:rsid w:val="00FE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2020-05-17T10:37:00Z</dcterms:created>
  <dcterms:modified xsi:type="dcterms:W3CDTF">2020-05-18T08:15:00Z</dcterms:modified>
</cp:coreProperties>
</file>